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BE" w:rsidRDefault="009F3C77" w:rsidP="00C3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9F3C77" w:rsidRDefault="009F3C77" w:rsidP="00C36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МБУ «КЦСОН </w:t>
      </w:r>
    </w:p>
    <w:p w:rsidR="009F3C77" w:rsidRDefault="009F3C77" w:rsidP="00C36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A2828">
        <w:rPr>
          <w:rFonts w:ascii="Times New Roman" w:hAnsi="Times New Roman" w:cs="Times New Roman"/>
          <w:sz w:val="28"/>
          <w:szCs w:val="28"/>
        </w:rPr>
        <w:t>Маслянинск</w:t>
      </w:r>
      <w:r>
        <w:rPr>
          <w:rFonts w:ascii="Times New Roman" w:hAnsi="Times New Roman" w:cs="Times New Roman"/>
          <w:sz w:val="28"/>
          <w:szCs w:val="28"/>
        </w:rPr>
        <w:t>ого района НСО»</w:t>
      </w:r>
    </w:p>
    <w:p w:rsidR="00453426" w:rsidRDefault="005A2828" w:rsidP="003B1B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19E">
        <w:rPr>
          <w:rFonts w:ascii="Times New Roman" w:hAnsi="Times New Roman" w:cs="Times New Roman"/>
          <w:sz w:val="28"/>
          <w:szCs w:val="28"/>
        </w:rPr>
        <w:t xml:space="preserve"> 2024</w:t>
      </w:r>
      <w:r w:rsidR="003B1BB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77" w:rsidRDefault="009F3C77" w:rsidP="00C36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5319E">
        <w:rPr>
          <w:rFonts w:ascii="Times New Roman" w:hAnsi="Times New Roman" w:cs="Times New Roman"/>
          <w:sz w:val="28"/>
          <w:szCs w:val="28"/>
        </w:rPr>
        <w:t>Н.Н.Наумова</w:t>
      </w:r>
      <w:bookmarkStart w:id="0" w:name="_GoBack"/>
      <w:bookmarkEnd w:id="0"/>
      <w:r w:rsidR="00C36E39">
        <w:rPr>
          <w:rFonts w:ascii="Times New Roman" w:hAnsi="Times New Roman" w:cs="Times New Roman"/>
          <w:sz w:val="28"/>
          <w:szCs w:val="28"/>
        </w:rPr>
        <w:t>______________</w:t>
      </w:r>
    </w:p>
    <w:p w:rsidR="009F3C77" w:rsidRDefault="009F3C77" w:rsidP="00C36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902" w:rsidRDefault="00EC4902" w:rsidP="00C3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C77" w:rsidRDefault="009F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Тематический план занятий</w:t>
      </w:r>
    </w:p>
    <w:p w:rsidR="009F3C77" w:rsidRPr="0077351B" w:rsidRDefault="009F3C77">
      <w:pPr>
        <w:rPr>
          <w:rFonts w:ascii="Times New Roman" w:hAnsi="Times New Roman" w:cs="Times New Roman"/>
          <w:b/>
          <w:sz w:val="28"/>
          <w:szCs w:val="28"/>
        </w:rPr>
      </w:pPr>
      <w:r w:rsidRPr="007735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7351B" w:rsidRPr="007735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351B">
        <w:rPr>
          <w:rFonts w:ascii="Times New Roman" w:hAnsi="Times New Roman" w:cs="Times New Roman"/>
          <w:b/>
          <w:sz w:val="28"/>
          <w:szCs w:val="28"/>
        </w:rPr>
        <w:t xml:space="preserve">     «Школы ухода»</w:t>
      </w:r>
    </w:p>
    <w:p w:rsidR="0077351B" w:rsidRDefault="0077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МБУ «КЦСОН </w:t>
      </w:r>
      <w:r w:rsidR="005A2828">
        <w:rPr>
          <w:rFonts w:ascii="Times New Roman" w:hAnsi="Times New Roman" w:cs="Times New Roman"/>
          <w:sz w:val="28"/>
          <w:szCs w:val="28"/>
        </w:rPr>
        <w:t>Маслянинс</w:t>
      </w:r>
      <w:r>
        <w:rPr>
          <w:rFonts w:ascii="Times New Roman" w:hAnsi="Times New Roman" w:cs="Times New Roman"/>
          <w:sz w:val="28"/>
          <w:szCs w:val="28"/>
        </w:rPr>
        <w:t>кого района НСО»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BB65B7" w:rsidTr="00FD0DBB">
        <w:tc>
          <w:tcPr>
            <w:tcW w:w="817" w:type="dxa"/>
          </w:tcPr>
          <w:p w:rsidR="00BB65B7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BB65B7" w:rsidRDefault="00FD0DBB" w:rsidP="00FD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825" w:type="dxa"/>
          </w:tcPr>
          <w:p w:rsidR="00FD0DBB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B65B7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BB65B7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D0DBB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B65B7" w:rsidTr="00FD0DBB">
        <w:tc>
          <w:tcPr>
            <w:tcW w:w="817" w:type="dxa"/>
          </w:tcPr>
          <w:p w:rsidR="00BB65B7" w:rsidRDefault="00D7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65B7" w:rsidRDefault="00FF28A8" w:rsidP="00FF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ОРВИ,  гриппа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лиц пожилого возраста.</w:t>
            </w:r>
          </w:p>
        </w:tc>
        <w:tc>
          <w:tcPr>
            <w:tcW w:w="1825" w:type="dxa"/>
          </w:tcPr>
          <w:p w:rsidR="00BB65B7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B65B7" w:rsidRDefault="00B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B7" w:rsidTr="00FD0DBB">
        <w:tc>
          <w:tcPr>
            <w:tcW w:w="817" w:type="dxa"/>
          </w:tcPr>
          <w:p w:rsidR="00BB65B7" w:rsidRDefault="009D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84695" w:rsidRDefault="002A452D" w:rsidP="00F846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лежачими больными. Профилактика пролежней.</w:t>
            </w:r>
          </w:p>
          <w:p w:rsidR="00F84695" w:rsidRPr="00F84695" w:rsidRDefault="00F84695" w:rsidP="00F84695">
            <w:pPr>
              <w:pStyle w:val="Default"/>
              <w:rPr>
                <w:sz w:val="28"/>
                <w:szCs w:val="28"/>
              </w:rPr>
            </w:pPr>
            <w:r w:rsidRPr="00F84695">
              <w:rPr>
                <w:sz w:val="28"/>
                <w:szCs w:val="28"/>
              </w:rPr>
              <w:t xml:space="preserve">Гигиена тяжелобольного человека. </w:t>
            </w:r>
          </w:p>
          <w:p w:rsidR="00BB65B7" w:rsidRDefault="00B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B65B7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B65B7" w:rsidRDefault="00B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BB" w:rsidTr="00FD0DBB">
        <w:tc>
          <w:tcPr>
            <w:tcW w:w="817" w:type="dxa"/>
          </w:tcPr>
          <w:p w:rsidR="00FD0DBB" w:rsidRDefault="00C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D0DBB" w:rsidRDefault="002A452D" w:rsidP="005A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пациентами с нарушением </w:t>
            </w:r>
            <w:r w:rsidR="00DF1223">
              <w:rPr>
                <w:rFonts w:ascii="Times New Roman" w:hAnsi="Times New Roman" w:cs="Times New Roman"/>
                <w:sz w:val="28"/>
                <w:szCs w:val="28"/>
              </w:rPr>
              <w:t>психики и старческ</w:t>
            </w:r>
            <w:r w:rsidR="005A282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DF1223">
              <w:rPr>
                <w:rFonts w:ascii="Times New Roman" w:hAnsi="Times New Roman" w:cs="Times New Roman"/>
                <w:sz w:val="28"/>
                <w:szCs w:val="28"/>
              </w:rPr>
              <w:t xml:space="preserve"> слабоуми</w:t>
            </w:r>
            <w:r w:rsidR="005A2828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Деменция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2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F1223">
              <w:rPr>
                <w:rFonts w:ascii="Times New Roman" w:hAnsi="Times New Roman" w:cs="Times New Roman"/>
                <w:sz w:val="28"/>
                <w:szCs w:val="28"/>
              </w:rPr>
              <w:t>уход за больными).</w:t>
            </w:r>
          </w:p>
        </w:tc>
        <w:tc>
          <w:tcPr>
            <w:tcW w:w="1825" w:type="dxa"/>
          </w:tcPr>
          <w:p w:rsidR="00FD0DBB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FD0DBB" w:rsidRDefault="00FD0DBB" w:rsidP="00F84695">
            <w:pPr>
              <w:pStyle w:val="Default"/>
              <w:rPr>
                <w:sz w:val="28"/>
                <w:szCs w:val="28"/>
              </w:rPr>
            </w:pPr>
          </w:p>
        </w:tc>
      </w:tr>
      <w:tr w:rsidR="002D50AE" w:rsidTr="00FD0DBB">
        <w:tc>
          <w:tcPr>
            <w:tcW w:w="817" w:type="dxa"/>
          </w:tcPr>
          <w:p w:rsidR="002D50AE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D50AE" w:rsidRDefault="002D50AE" w:rsidP="00DF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лиц пожилого возраста, оказание помощи при перемещении в пространстве, принципы правильного позиционирования.</w:t>
            </w:r>
            <w:r w:rsidR="00DF12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сна и отдыха лиц пожилого возраста, питание и кормление.</w:t>
            </w:r>
          </w:p>
        </w:tc>
        <w:tc>
          <w:tcPr>
            <w:tcW w:w="1825" w:type="dxa"/>
          </w:tcPr>
          <w:p w:rsidR="002D50AE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D50AE" w:rsidRDefault="002D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BB" w:rsidTr="00FD0DBB">
        <w:tc>
          <w:tcPr>
            <w:tcW w:w="817" w:type="dxa"/>
          </w:tcPr>
          <w:p w:rsidR="00FD0DBB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0DBB" w:rsidRDefault="002A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пожилыми гражданами с хроническими заболеваниями. Профилактика обострений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77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77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77DE4">
              <w:rPr>
                <w:rFonts w:ascii="Times New Roman" w:hAnsi="Times New Roman" w:cs="Times New Roman"/>
                <w:sz w:val="28"/>
                <w:szCs w:val="28"/>
              </w:rPr>
              <w:t>ердечно</w:t>
            </w:r>
            <w:r w:rsidR="00603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DE4">
              <w:rPr>
                <w:rFonts w:ascii="Times New Roman" w:hAnsi="Times New Roman" w:cs="Times New Roman"/>
                <w:sz w:val="28"/>
                <w:szCs w:val="28"/>
              </w:rPr>
              <w:t>- сосудистой  системы, сахарный диабет, ожирение и т.д.)</w:t>
            </w:r>
          </w:p>
        </w:tc>
        <w:tc>
          <w:tcPr>
            <w:tcW w:w="1825" w:type="dxa"/>
          </w:tcPr>
          <w:p w:rsidR="00FD0DBB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D0DBB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BB" w:rsidTr="00FD0DBB">
        <w:tc>
          <w:tcPr>
            <w:tcW w:w="817" w:type="dxa"/>
          </w:tcPr>
          <w:p w:rsidR="00FD0DBB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76868" w:rsidRDefault="002A452D" w:rsidP="002A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пациентами с заболеваниями</w:t>
            </w:r>
            <w:r w:rsidR="00156D45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движения и опоры, в том числе колясочники.</w:t>
            </w:r>
          </w:p>
          <w:p w:rsidR="00FD0DBB" w:rsidRDefault="00376868" w:rsidP="005F26F6">
            <w:pPr>
              <w:pStyle w:val="Default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Особенности ухода после перелома шейки бедра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FD0DBB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FD0DBB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BB" w:rsidTr="00FD0DBB">
        <w:tc>
          <w:tcPr>
            <w:tcW w:w="817" w:type="dxa"/>
          </w:tcPr>
          <w:p w:rsidR="00FD0DBB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D0DBB" w:rsidRDefault="00F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Психовозрастные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пожилых людей.</w:t>
            </w:r>
          </w:p>
        </w:tc>
        <w:tc>
          <w:tcPr>
            <w:tcW w:w="1825" w:type="dxa"/>
          </w:tcPr>
          <w:p w:rsidR="00FD0DBB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393" w:type="dxa"/>
          </w:tcPr>
          <w:p w:rsidR="00FD0DBB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BB" w:rsidTr="00FD0DBB">
        <w:tc>
          <w:tcPr>
            <w:tcW w:w="817" w:type="dxa"/>
          </w:tcPr>
          <w:p w:rsidR="00FD0DBB" w:rsidRPr="001A5A8E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FD0DBB" w:rsidRPr="001A5A8E" w:rsidRDefault="005F03A2" w:rsidP="0097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8E">
              <w:rPr>
                <w:rFonts w:ascii="Times New Roman" w:hAnsi="Times New Roman" w:cs="Times New Roman"/>
                <w:sz w:val="28"/>
                <w:szCs w:val="28"/>
              </w:rPr>
              <w:t>«Профилактики отрицательных последствий от длительного лежания»</w:t>
            </w:r>
          </w:p>
        </w:tc>
        <w:tc>
          <w:tcPr>
            <w:tcW w:w="1825" w:type="dxa"/>
          </w:tcPr>
          <w:p w:rsidR="00FD0DBB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FD0DBB" w:rsidRDefault="00FD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B7" w:rsidTr="00FD0DBB">
        <w:tc>
          <w:tcPr>
            <w:tcW w:w="817" w:type="dxa"/>
          </w:tcPr>
          <w:p w:rsidR="00BB65B7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B65B7" w:rsidRDefault="00F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пожилыми людьми </w:t>
            </w:r>
            <w:r w:rsidR="001F49D9">
              <w:rPr>
                <w:rFonts w:ascii="Times New Roman" w:hAnsi="Times New Roman" w:cs="Times New Roman"/>
                <w:sz w:val="28"/>
                <w:szCs w:val="28"/>
              </w:rPr>
              <w:t xml:space="preserve"> с сахарным диабетом. Правила питания, физическая активность.</w:t>
            </w:r>
          </w:p>
        </w:tc>
        <w:tc>
          <w:tcPr>
            <w:tcW w:w="1825" w:type="dxa"/>
          </w:tcPr>
          <w:p w:rsidR="00BB65B7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B65B7" w:rsidRDefault="00B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B7" w:rsidTr="00FD0DBB">
        <w:tc>
          <w:tcPr>
            <w:tcW w:w="817" w:type="dxa"/>
          </w:tcPr>
          <w:p w:rsidR="00BB65B7" w:rsidRDefault="001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BB65B7" w:rsidRDefault="007B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людей  пожилого возраста. Стресс и его значение. Профилактика стрессовых  состояний.</w:t>
            </w:r>
          </w:p>
        </w:tc>
        <w:tc>
          <w:tcPr>
            <w:tcW w:w="1825" w:type="dxa"/>
          </w:tcPr>
          <w:p w:rsidR="00BB65B7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53426" w:rsidRDefault="0045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B7" w:rsidTr="00FD0DBB">
        <w:tc>
          <w:tcPr>
            <w:tcW w:w="817" w:type="dxa"/>
          </w:tcPr>
          <w:p w:rsidR="00BB65B7" w:rsidRDefault="00C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65B7" w:rsidRDefault="002D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онконастороженность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лиц пожилого возраста. Особенности поведения  пожилых граждан  и инвалидов в зависимости от психологического заболевания.</w:t>
            </w:r>
          </w:p>
        </w:tc>
        <w:tc>
          <w:tcPr>
            <w:tcW w:w="1825" w:type="dxa"/>
          </w:tcPr>
          <w:p w:rsidR="00BB65B7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B65B7" w:rsidRDefault="00B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B7" w:rsidTr="00FD0DBB">
        <w:tc>
          <w:tcPr>
            <w:tcW w:w="817" w:type="dxa"/>
          </w:tcPr>
          <w:p w:rsidR="00BB65B7" w:rsidRDefault="00C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65B7" w:rsidRDefault="005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Уход за лежачими больными (заболевания  кожи у пожилых людей.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Уход и лечение.)</w:t>
            </w:r>
            <w:proofErr w:type="gramEnd"/>
          </w:p>
        </w:tc>
        <w:tc>
          <w:tcPr>
            <w:tcW w:w="1825" w:type="dxa"/>
          </w:tcPr>
          <w:p w:rsidR="00BB65B7" w:rsidRDefault="0015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B65B7" w:rsidRDefault="00B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1B" w:rsidRDefault="0077351B">
      <w:pPr>
        <w:rPr>
          <w:rFonts w:ascii="Times New Roman" w:hAnsi="Times New Roman" w:cs="Times New Roman"/>
          <w:sz w:val="28"/>
          <w:szCs w:val="28"/>
        </w:rPr>
      </w:pPr>
    </w:p>
    <w:sectPr w:rsidR="0077351B" w:rsidSect="00DD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C77"/>
    <w:rsid w:val="00156D45"/>
    <w:rsid w:val="001A5A8E"/>
    <w:rsid w:val="001F49D9"/>
    <w:rsid w:val="002A452D"/>
    <w:rsid w:val="002D50AE"/>
    <w:rsid w:val="00351536"/>
    <w:rsid w:val="00376868"/>
    <w:rsid w:val="003B1BBD"/>
    <w:rsid w:val="0045319E"/>
    <w:rsid w:val="00453426"/>
    <w:rsid w:val="005A2828"/>
    <w:rsid w:val="005E2C8C"/>
    <w:rsid w:val="005F03A2"/>
    <w:rsid w:val="005F26F6"/>
    <w:rsid w:val="00603E54"/>
    <w:rsid w:val="0077351B"/>
    <w:rsid w:val="007A5C2D"/>
    <w:rsid w:val="007B4E9A"/>
    <w:rsid w:val="00931BC1"/>
    <w:rsid w:val="00977DE4"/>
    <w:rsid w:val="009D31A4"/>
    <w:rsid w:val="009F3C77"/>
    <w:rsid w:val="00A11639"/>
    <w:rsid w:val="00A66DE3"/>
    <w:rsid w:val="00B8657B"/>
    <w:rsid w:val="00BB65B7"/>
    <w:rsid w:val="00C347C8"/>
    <w:rsid w:val="00C36E39"/>
    <w:rsid w:val="00C44DF9"/>
    <w:rsid w:val="00D7258E"/>
    <w:rsid w:val="00DD38A1"/>
    <w:rsid w:val="00DF1223"/>
    <w:rsid w:val="00E441F8"/>
    <w:rsid w:val="00EC4902"/>
    <w:rsid w:val="00F84695"/>
    <w:rsid w:val="00F9517D"/>
    <w:rsid w:val="00FC2A4F"/>
    <w:rsid w:val="00FD0DBB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C2D"/>
    <w:pPr>
      <w:ind w:left="720"/>
      <w:contextualSpacing/>
    </w:pPr>
  </w:style>
  <w:style w:type="paragraph" w:customStyle="1" w:styleId="Default">
    <w:name w:val="Default"/>
    <w:rsid w:val="00B8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User_2</cp:lastModifiedBy>
  <cp:revision>2</cp:revision>
  <cp:lastPrinted>2021-03-16T05:00:00Z</cp:lastPrinted>
  <dcterms:created xsi:type="dcterms:W3CDTF">2024-10-23T03:06:00Z</dcterms:created>
  <dcterms:modified xsi:type="dcterms:W3CDTF">2024-10-23T03:06:00Z</dcterms:modified>
</cp:coreProperties>
</file>